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DF" w:rsidRDefault="00F116DF" w:rsidP="00F11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показателей и  критериев работы  общеобразовательных  учреждений   муниципального  образования  город-курорт Анапа   по  повышению  качества  образования</w:t>
      </w:r>
    </w:p>
    <w:p w:rsidR="00F116DF" w:rsidRDefault="00F116DF" w:rsidP="00F116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№16 муниципального объединения город-курорт Анапа</w:t>
      </w:r>
    </w:p>
    <w:tbl>
      <w:tblPr>
        <w:tblW w:w="15840" w:type="dxa"/>
        <w:tblInd w:w="-612" w:type="dxa"/>
        <w:tblLook w:val="01E0"/>
      </w:tblPr>
      <w:tblGrid>
        <w:gridCol w:w="801"/>
        <w:gridCol w:w="4455"/>
        <w:gridCol w:w="4111"/>
        <w:gridCol w:w="5387"/>
        <w:gridCol w:w="1086"/>
      </w:tblGrid>
      <w:tr w:rsidR="00F116DF" w:rsidTr="00F116D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Документы, подтверждающие </w:t>
            </w:r>
          </w:p>
          <w:p w:rsidR="00F116DF" w:rsidRDefault="00F116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 в баллах</w:t>
            </w:r>
          </w:p>
        </w:tc>
      </w:tr>
      <w:tr w:rsidR="00F116DF" w:rsidTr="00F116DF">
        <w:trPr>
          <w:trHeight w:val="1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единого научно-методического и информационного пространства  в  образовательном учреждении  и  другими учреждениями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 том  числе  и  профессиональной  направленности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сетевого взаимодействия  в 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spacing w:after="0" w:line="240" w:lineRule="auto"/>
            </w:pP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/>
                <w:b/>
                <w:bCs/>
                <w:sz w:val="24"/>
                <w:szCs w:val="24"/>
                <w:lang w:eastAsia="en-US"/>
              </w:rPr>
              <w:t>Деятельность общеобразовательного  учреждения  по оценке уровня владения современными образовательными технологиями, методиками и эффективного  их применения в практической профессиональной деятельности педагогами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Регулярность организации и отслеживания использования современных образовательных технологий педагогами</w:t>
            </w:r>
            <w:r>
              <w:rPr>
                <w:rFonts w:ascii="Times New Roman" w:eastAsia="+mn-ea" w:hAnsi="Times New Roman"/>
                <w:bCs/>
                <w:sz w:val="24"/>
                <w:szCs w:val="24"/>
                <w:lang w:eastAsia="en-US"/>
              </w:rPr>
              <w:t xml:space="preserve"> территории (система или организация)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1.Список педагогов, использующих СОТ, заверенный  руководителем МБОУ СОШ №16 В.В.Михайловым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2.Копии журналов учета посещенных уроков (мероприятий) 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3.Отзывы о проведенных открытых уроках (мероприятиях)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10</w:t>
            </w: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eastAsia="+mn-ea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/>
                <w:b/>
                <w:bCs/>
                <w:sz w:val="24"/>
                <w:szCs w:val="24"/>
                <w:lang w:eastAsia="en-US"/>
              </w:rPr>
              <w:t>Деятельность  образовательного учреждения по повышению уровня информационно-коммуникационной компетентности  педагогов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Системное использование ИКТ–технологий  (участие в работе сетевых профессиональных сообществ и методических объединениях, наличие методических публикаций в Интернет; реализованные телекоммуникационные проекты; наличие созданной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электронных баз данных; регулярное использование цифровых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образовательных ресурсов в профессиональной деятельности)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Документы, подтверждающие использование ИКТ: 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Интернет–страницы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педагогов 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2.Грамота №2056241-1295-2 от 28.11.2012г., выданная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Интернет-порталом</w:t>
            </w:r>
            <w:proofErr w:type="spellEnd"/>
            <w:proofErr w:type="gramEnd"/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3.Перечень электронных  адресов, на которых размещаются материалы  педагогов, заверенный руководителем МБОУ СОШ №16 В.В.Михайловым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4.Перечень применяемых электронных образовательных ресурсов, заверенный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руководителем МБОУ СОШ №16 В.В.Михайловым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lastRenderedPageBreak/>
              <w:t>5</w:t>
            </w: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 учреждения  по формированию банка программ второго вида (кружков, факультативов, курсов по выбору и т.д.) и внедрению лучших из них в ОУ,  или  в муниципалитете,  крае.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Качество разработанных программ, оцененное через положительную динамику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учащихся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внедрение лучших из них в ОУ,  в  муниципалитете,  крае.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1.Справка-подтверждение о входящих в Банк программ вто</w:t>
            </w:r>
            <w:r w:rsidR="0010084A">
              <w:rPr>
                <w:rFonts w:ascii="Times New Roman" w:hAnsi="Times New Roman"/>
                <w:sz w:val="24"/>
                <w:szCs w:val="24"/>
                <w:lang w:eastAsia="en-US"/>
              </w:rPr>
              <w:t>рого вида программ по предметам,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аверенная руководителем МБОУ СОШ №16 В.В.Михайловым 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2.Отзывы о применении программ  второго вида на школьном уровне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20</w:t>
            </w: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общеобразовательного учреждения  по формированию банка методических и дидактических материалов, разработанных педагогами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разработанных методических и дидактических материалов.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1.Банк методических и дидактических материалов. 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2.Отзывы и рецензии на методические разработки, подписанные руководителями муниципальных методических объединений  учителей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12</w:t>
            </w: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 учреждения  по проведению профессиональных конкурсов и конкурсов педагогических разработок.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участия в профессиональных конкурсах и конкурсах методических разработок педагогов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 общеобразовательного учреждения  по организации проведения экспертиз различных направлений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Активность участия педагогов  ОУ в различных экспертных группах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1.Список  экспертов  ГИА-9, заверенный руководителем МБОУ СОШ №16 В.В.Михайловым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2.Список жюри соревнований, заверенный руководителем МБОУ СОШ №16 В.В.Михайловым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3.Список жюри предметных олимпиад, заверенный руководителем МБОУ СОШ №16 В.В.Михайловым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4.Список экспертов аккредитации, заверенный руководителем МБОУ СОШ №16 В.В.Михайловым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5.1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по экспертизе инновационной деятельности ОУ; по экспертизе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деятельности педагогического коллектива; продуктов проектировочной деятельности управленцев (программ развития ОУ, инновационной и экспериментальной деятельности, планы и др.); творческой научной работы педагогов (авторские программы, учебные пособия и т.д.), кроме обобщенного передового педагогического опыта (см.  п. 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Наличие системы анализа и учета состояния инновационной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деятельности, деятельности педагогического коллектива, продуктов проектировочной деятельности управленцев, творческой научной работы педагогов в ОУ.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spacing w:after="0" w:line="240" w:lineRule="auto"/>
            </w:pP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   по созданию  банка передового педагогического опыта и сетевых сообществ.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банка передового педагогического опыта в ОУ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работ педагогов территории в муниципальном  или  региональном банке ППО.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методических материалов на сайтах и в сетевых сообществах.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1.Справка-подтверждение об имеющихся материалах в Банке передового педагогического опыта в МБОУ СОШ №16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2.Адреса сайтов с размещенными  методическими и дидактическими  материалами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10</w:t>
            </w: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Эффективное проведение аналитической работы по выявлению, изучению, обобщению и трансляции передового педагогического опыта педагогов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педагогов, работающих над систематизацией своего передового педагогического опыта с целью его трансляции или внесения в муниципальный или краевой банк данных ППО.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Публикации педагогов ОУ об опыте собственной работы, осуществленные с помощью в ОУ.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ОУ образцов обобщенного передового и инновационного опыта педагогов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1.Список педагогов МБОУ СОШ №16 с обобщённым передовым педагогическим опытом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2.Список педагогов МБОУ СОШ №16, работающих над систематизацией своего передового педагогического опыта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3.Список педагогов МБОУ СОШ №16, распространяющих свой передовой педагогический опыт на семинарах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50</w:t>
            </w: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 общеобразовательного учреждения   по организации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методической помощи педагогам  в подготовке печатной продукции.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Публикации в печати о собственном опыте работы, методические,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дидактические материалы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F116DF" w:rsidTr="00F116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DF" w:rsidRDefault="00F116D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 общеобразовательного учреждения    по организации инновационной деятельности педагогов и образовательных учреждений.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реализация инновационных проектов в ОУ.</w:t>
            </w: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F" w:rsidRDefault="00F116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 общеобразовательного учреждения  по подготовке педагогов и образовательных учреждений территории к участию в ПНПО и конкурсе «Лучшие школы»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участия педагогов  ОУ в конкурсах.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5EB5" w:rsidTr="00625EB5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по повышению качества образования в территории (оценивается по результатам ЕГЭ)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Сумма средних баллов по предметам в территории равна или выше суммы средне краевых тестовых баллов.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1.Публичный доклад МБОУ СОШ №16 о результатах ЕГЭ 2012 года</w:t>
            </w:r>
          </w:p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2.Справка-подтверждение МБОУ СОШ №16, заверенная руководителем В.В.Михайловым о превышении среднего балла по школе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среднекраевым</w:t>
            </w:r>
            <w:proofErr w:type="spellEnd"/>
            <w:r w:rsidR="007C7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баллом ЕГЭ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353</w:t>
            </w:r>
          </w:p>
        </w:tc>
      </w:tr>
      <w:tr w:rsidR="00625EB5" w:rsidTr="003E12E5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по повышению качества образования в территории (оценивается по результатам ГИА)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625EB5" w:rsidTr="00625EB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по повышению качества образования (по результатам КДР)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625EB5" w:rsidTr="00625EB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по повышению качества образования (по результатам муниципальных диагностических 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625EB5" w:rsidTr="00625EB5"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по повышению качества образования (по результатам школьных административных работ)</w:t>
            </w:r>
          </w:p>
          <w:p w:rsidR="00625EB5" w:rsidRDefault="00625EB5" w:rsidP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25EB5" w:rsidRDefault="00625EB5" w:rsidP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 w:rsidP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 учреждения   по организации работы с одаренными школьниками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каждого обучающегося в предметных олимпиадах, научно-практических конференциях, конкурсах, соревнованиях на уровне: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муниципальном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зональном;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региональном;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федеральном;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международном.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1.Список участников предметных олимпиад на муниципальном  и региональном уровнях, заверенный руководителем МБОУ СОШ №16 В.В.Михайловым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2.Список победителей и призёров из регионального оргкомитета конкурса «Золотое Руно»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3.Список участников муниципального смотра легкоатлетического кросса, заверенный руководителем МБОУ СОШ №16 В.В.Михайловым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178</w:t>
            </w: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  по организации повышения квалификации руководящих и педагогических работников.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Систематичность повышения квалификации всеми педагогическими работниками территории (один раз в пять лет), стажировка педагогических работников на базе ККИДППО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База педагогических работников, подтверждающая своевременное повышение квалификации (с реквизитами удостоверений (свидетельств) о повышении квалификации).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-8</w:t>
            </w: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  по организации аттестации педагогических работников.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методического сопровождения подготовки к аттестации педагогических работников.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 общеобразовательного учреждения  по организации введения ФГОС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Организационно-методическая поддержка и содействие в проведении курсовых мероприятий и повышения квалификации руководителей и педагогов ОУ.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1.Список педагогов и руководителей школы, прошедших курсы повышения квалификации по введению ФГОС, заверенный руководителем МБОУ СОШ №16 В.В.Михайловым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2.Копии удостоверений о повышении квалификации 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3.Список педагогов, прошедших целевые курсы повышения квалификации по введению ФГОС, заверенный руководителем МБОУ СОШ №16 В.В.Михайловым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4.Копии сертификатов об участии в  курсах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5.Список педагогов, участвующих в обучающих семинарах по введению ФГОС, заверенный руководителем МБОУ СОШ №16 В.В.Михайловым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6.Копии сертификатов об участии в семинарах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10</w:t>
            </w: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 общеобразовательного  учреждения   по организации методической помощи молодым педагогам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Регулярность организации и отслеживания деятельности молодых педагогов в ОУ</w:t>
            </w:r>
            <w:r>
              <w:rPr>
                <w:rFonts w:ascii="Times New Roman" w:eastAsia="+mn-ea" w:hAnsi="Times New Roman"/>
                <w:bCs/>
                <w:sz w:val="24"/>
                <w:szCs w:val="24"/>
                <w:lang w:eastAsia="en-US"/>
              </w:rPr>
              <w:t xml:space="preserve"> (система или организация)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1.Список молодых педагогов и наставников, заверенный руководителем МБОУ СОШ №16 В.В.Михайловым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Программа научно-методической работы с молодыми педагогами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Журналы  учета посещенных уроков (мероприятий) методических объединений учителей начальных классов, английского языка, истории и обществознания.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4.Отзывы о проведенных молодыми специалистами открытых уроках (мероприятиях)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10</w:t>
            </w: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 общеобразовательного учреждения   по организации воспитательной работы с учащимися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Планирование  работы учреждения 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системы работы  в ОУ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1.Программа развития МБОУ СОШ №16, утвержденная руководителем МО УО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Д.А.Байдиковым</w:t>
            </w:r>
            <w:proofErr w:type="spellEnd"/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2.Отчеты о деятельности ОУ, заверенные руководителем МБОУ СОШ №16 В.В.Михайловым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spacing w:after="0" w:line="240" w:lineRule="auto"/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Исполнительская дисциплина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 общеобразовательного учреждения  по привлечению педагогических  кадров  на работу  в  ОУ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для привлечения педагогических кадров  на работу в ОУ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педагогов, поступивших на работу  в 2012 году, заверенный руководителем МБОУ СОШ №16 В.В.Михайловым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625EB5" w:rsidRDefault="00625EB5">
            <w:pPr>
              <w:pStyle w:val="a3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8</w:t>
            </w:r>
          </w:p>
        </w:tc>
      </w:tr>
      <w:tr w:rsidR="00625EB5" w:rsidTr="00625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общеобразовательного учреждения  по организации экспериментальной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реализация программы эксперимента: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-внедрение программы эксперимента;</w:t>
            </w:r>
          </w:p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-представление разработанной программы эксперимента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5" w:rsidRDefault="00625EB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25EB5" w:rsidRDefault="00625EB5" w:rsidP="00625EB5">
      <w:pPr>
        <w:shd w:val="clear" w:color="auto" w:fill="FFFFFF"/>
        <w:jc w:val="both"/>
        <w:rPr>
          <w:rFonts w:ascii="Calibri" w:eastAsia="Times New Roman" w:hAnsi="Calibri"/>
          <w:sz w:val="28"/>
          <w:szCs w:val="28"/>
        </w:rPr>
      </w:pPr>
    </w:p>
    <w:p w:rsidR="00625EB5" w:rsidRDefault="00625EB5" w:rsidP="00625EB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Директор МБОУ СОШ №16                                                                                                      В.В.Михайлов</w:t>
      </w:r>
    </w:p>
    <w:p w:rsidR="00B721C6" w:rsidRDefault="00B721C6"/>
    <w:sectPr w:rsidR="00B721C6" w:rsidSect="00F11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6DF"/>
    <w:rsid w:val="0010084A"/>
    <w:rsid w:val="003E12E5"/>
    <w:rsid w:val="004841C5"/>
    <w:rsid w:val="00625EB5"/>
    <w:rsid w:val="007C7884"/>
    <w:rsid w:val="00B721C6"/>
    <w:rsid w:val="00F1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6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2013-01-18T06:30:00Z</dcterms:created>
  <dcterms:modified xsi:type="dcterms:W3CDTF">2013-01-18T07:06:00Z</dcterms:modified>
</cp:coreProperties>
</file>